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80"/>
        <w:gridCol w:w="4593"/>
      </w:tblGrid>
      <w:tr w:rsidR="00A82CAE">
        <w:trPr>
          <w:trHeight w:val="1"/>
        </w:trPr>
        <w:tc>
          <w:tcPr>
            <w:tcW w:w="4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2CAE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object w:dxaOrig="3118" w:dyaOrig="1963">
                <v:rect id="rectole0000000000" o:spid="_x0000_i1025" style="width:156.1pt;height:97.35pt" o:ole="" o:preferrelative="t" stroked="f">
                  <v:imagedata r:id="rId5" o:title=""/>
                </v:rect>
                <o:OLEObject Type="Embed" ProgID="StaticMetafile" ShapeID="rectole0000000000" DrawAspect="Content" ObjectID="_1770704101" r:id="rId6"/>
              </w:object>
            </w:r>
          </w:p>
          <w:p w:rsidR="00A82CAE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Отделение </w:t>
            </w:r>
          </w:p>
          <w:p w:rsidR="00A82CAE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Социального фонда России</w:t>
            </w:r>
          </w:p>
          <w:p w:rsidR="00A82CAE" w:rsidRDefault="00E2692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по Иркутской области</w:t>
            </w:r>
          </w:p>
        </w:tc>
        <w:tc>
          <w:tcPr>
            <w:tcW w:w="45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2CAE" w:rsidRDefault="00A82CA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</w:rPr>
            </w:pPr>
          </w:p>
          <w:p w:rsidR="00A82CAE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ПРЕСС-СЛУЖБА</w:t>
            </w:r>
          </w:p>
          <w:p w:rsidR="00A82CAE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ОТДЕЛЕНИЯ СФР ПО ИРКУТСКОЙ ОБЛАСТИ</w:t>
            </w:r>
          </w:p>
          <w:p w:rsidR="00A82CAE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Телефон: 268-418</w:t>
            </w:r>
          </w:p>
          <w:p w:rsidR="00A82CAE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vk.com/sfr.irkutsk</w:t>
            </w:r>
          </w:p>
          <w:p w:rsidR="00A82CAE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ok.ru/sfr.irkutsk</w:t>
            </w:r>
          </w:p>
          <w:p w:rsidR="00A82CAE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 xml:space="preserve">t.me/sfr_irkutsk    </w:t>
            </w:r>
          </w:p>
        </w:tc>
      </w:tr>
    </w:tbl>
    <w:p w:rsidR="00A82CAE" w:rsidRDefault="00A82CAE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A82CAE" w:rsidRDefault="00A82CA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A82CAE" w:rsidRDefault="004362E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4362EA">
        <w:rPr>
          <w:rFonts w:ascii="Times New Roman" w:eastAsia="Times New Roman" w:hAnsi="Times New Roman" w:cs="Times New Roman"/>
          <w:b/>
          <w:sz w:val="28"/>
        </w:rPr>
        <w:t>В 2023 году в Иркутской области единовременное пособие при передаче ребенка на воспитание в семью  получили более 900 семей</w:t>
      </w:r>
    </w:p>
    <w:p w:rsidR="004362EA" w:rsidRDefault="004362E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4362EA" w:rsidRPr="004362EA" w:rsidRDefault="004362EA" w:rsidP="004362EA">
      <w:pPr>
        <w:suppressAutoHyphens/>
        <w:spacing w:after="144" w:line="36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bookmarkStart w:id="0" w:name="_GoBack"/>
      <w:r w:rsidRPr="004362EA">
        <w:rPr>
          <w:rFonts w:ascii="Times New Roman" w:eastAsia="Times New Roman" w:hAnsi="Times New Roman" w:cs="Times New Roman"/>
          <w:sz w:val="24"/>
        </w:rPr>
        <w:t xml:space="preserve">В 2023 году 969 семей </w:t>
      </w:r>
      <w:r w:rsidR="00A01BA8">
        <w:rPr>
          <w:rFonts w:ascii="Times New Roman" w:eastAsia="Times New Roman" w:hAnsi="Times New Roman" w:cs="Times New Roman"/>
          <w:sz w:val="24"/>
        </w:rPr>
        <w:t xml:space="preserve">в </w:t>
      </w:r>
      <w:r w:rsidRPr="004362EA">
        <w:rPr>
          <w:rFonts w:ascii="Times New Roman" w:eastAsia="Times New Roman" w:hAnsi="Times New Roman" w:cs="Times New Roman"/>
          <w:sz w:val="24"/>
        </w:rPr>
        <w:t xml:space="preserve">Иркутской области, которые приняли на воспитание детей, получили единовременное пособие от регионального Отделения Социального фонда России. Общая сумма выплат составила почти 39 </w:t>
      </w:r>
      <w:r w:rsidR="00A01BA8">
        <w:rPr>
          <w:rFonts w:ascii="Times New Roman" w:eastAsia="Times New Roman" w:hAnsi="Times New Roman" w:cs="Times New Roman"/>
          <w:sz w:val="24"/>
        </w:rPr>
        <w:t>миллионов</w:t>
      </w:r>
      <w:r w:rsidRPr="004362EA">
        <w:rPr>
          <w:rFonts w:ascii="Times New Roman" w:eastAsia="Times New Roman" w:hAnsi="Times New Roman" w:cs="Times New Roman"/>
          <w:sz w:val="24"/>
        </w:rPr>
        <w:t xml:space="preserve"> рублей.</w:t>
      </w:r>
    </w:p>
    <w:p w:rsidR="004362EA" w:rsidRPr="004362EA" w:rsidRDefault="004362EA" w:rsidP="004362EA">
      <w:pPr>
        <w:suppressAutoHyphens/>
        <w:spacing w:after="144" w:line="36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 w:rsidRPr="004362EA">
        <w:rPr>
          <w:rFonts w:ascii="Times New Roman" w:eastAsia="Times New Roman" w:hAnsi="Times New Roman" w:cs="Times New Roman"/>
          <w:sz w:val="24"/>
        </w:rPr>
        <w:t xml:space="preserve">Размер пособия с </w:t>
      </w:r>
      <w:r w:rsidR="00A01BA8">
        <w:rPr>
          <w:rFonts w:ascii="Times New Roman" w:eastAsia="Times New Roman" w:hAnsi="Times New Roman" w:cs="Times New Roman"/>
          <w:sz w:val="24"/>
        </w:rPr>
        <w:t>1</w:t>
      </w:r>
      <w:r w:rsidRPr="004362EA">
        <w:rPr>
          <w:rFonts w:ascii="Times New Roman" w:eastAsia="Times New Roman" w:hAnsi="Times New Roman" w:cs="Times New Roman"/>
          <w:sz w:val="24"/>
        </w:rPr>
        <w:t xml:space="preserve"> февраля 2024 года в </w:t>
      </w:r>
      <w:proofErr w:type="spellStart"/>
      <w:r w:rsidRPr="004362EA">
        <w:rPr>
          <w:rFonts w:ascii="Times New Roman" w:eastAsia="Times New Roman" w:hAnsi="Times New Roman" w:cs="Times New Roman"/>
          <w:sz w:val="24"/>
        </w:rPr>
        <w:t>Приангарье</w:t>
      </w:r>
      <w:proofErr w:type="spellEnd"/>
      <w:r w:rsidRPr="004362EA">
        <w:rPr>
          <w:rFonts w:ascii="Times New Roman" w:eastAsia="Times New Roman" w:hAnsi="Times New Roman" w:cs="Times New Roman"/>
          <w:sz w:val="24"/>
        </w:rPr>
        <w:t xml:space="preserve"> составляет 29</w:t>
      </w:r>
      <w:r w:rsidR="00A01BA8">
        <w:rPr>
          <w:rFonts w:ascii="Times New Roman" w:eastAsia="Times New Roman" w:hAnsi="Times New Roman" w:cs="Times New Roman"/>
          <w:sz w:val="24"/>
        </w:rPr>
        <w:t> </w:t>
      </w:r>
      <w:r w:rsidRPr="004362EA">
        <w:rPr>
          <w:rFonts w:ascii="Times New Roman" w:eastAsia="Times New Roman" w:hAnsi="Times New Roman" w:cs="Times New Roman"/>
          <w:sz w:val="24"/>
        </w:rPr>
        <w:t>525</w:t>
      </w:r>
      <w:r w:rsidR="00A01BA8">
        <w:rPr>
          <w:rFonts w:ascii="Times New Roman" w:eastAsia="Times New Roman" w:hAnsi="Times New Roman" w:cs="Times New Roman"/>
          <w:sz w:val="24"/>
        </w:rPr>
        <w:t xml:space="preserve"> </w:t>
      </w:r>
      <w:r w:rsidRPr="004362EA">
        <w:rPr>
          <w:rFonts w:ascii="Times New Roman" w:eastAsia="Times New Roman" w:hAnsi="Times New Roman" w:cs="Times New Roman"/>
          <w:sz w:val="24"/>
        </w:rPr>
        <w:t>рублей в южных районах области и  31</w:t>
      </w:r>
      <w:r w:rsidR="00A01BA8">
        <w:rPr>
          <w:rFonts w:ascii="Times New Roman" w:eastAsia="Times New Roman" w:hAnsi="Times New Roman" w:cs="Times New Roman"/>
          <w:sz w:val="24"/>
        </w:rPr>
        <w:t> </w:t>
      </w:r>
      <w:r w:rsidRPr="004362EA">
        <w:rPr>
          <w:rFonts w:ascii="Times New Roman" w:eastAsia="Times New Roman" w:hAnsi="Times New Roman" w:cs="Times New Roman"/>
          <w:sz w:val="24"/>
        </w:rPr>
        <w:t>985</w:t>
      </w:r>
      <w:r w:rsidR="00A01BA8">
        <w:rPr>
          <w:rFonts w:ascii="Times New Roman" w:eastAsia="Times New Roman" w:hAnsi="Times New Roman" w:cs="Times New Roman"/>
          <w:sz w:val="24"/>
        </w:rPr>
        <w:t xml:space="preserve"> —</w:t>
      </w:r>
      <w:r w:rsidRPr="004362EA">
        <w:rPr>
          <w:rFonts w:ascii="Times New Roman" w:eastAsia="Times New Roman" w:hAnsi="Times New Roman" w:cs="Times New Roman"/>
          <w:sz w:val="24"/>
        </w:rPr>
        <w:t xml:space="preserve"> в северных. Если семья приняла на воспитание нескольких детей, то выплата будет предоставлена на каждого ребенка.</w:t>
      </w:r>
    </w:p>
    <w:p w:rsidR="004362EA" w:rsidRPr="004362EA" w:rsidRDefault="004362EA" w:rsidP="004362EA">
      <w:pPr>
        <w:suppressAutoHyphens/>
        <w:spacing w:after="144" w:line="36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 w:rsidRPr="004362EA">
        <w:rPr>
          <w:rFonts w:ascii="Times New Roman" w:eastAsia="Times New Roman" w:hAnsi="Times New Roman" w:cs="Times New Roman"/>
          <w:sz w:val="24"/>
        </w:rPr>
        <w:t xml:space="preserve">«Право на данную меру поддержки имеют усыновители детей, опекуны, попечители или приемные родители, которые являются гражданами России и постоянно проживают на территории РФ», </w:t>
      </w:r>
      <w:r w:rsidR="00A01BA8">
        <w:rPr>
          <w:rFonts w:ascii="Times New Roman" w:eastAsia="Times New Roman" w:hAnsi="Times New Roman" w:cs="Times New Roman"/>
          <w:sz w:val="24"/>
        </w:rPr>
        <w:t xml:space="preserve">— </w:t>
      </w:r>
      <w:r w:rsidRPr="004362EA">
        <w:rPr>
          <w:rFonts w:ascii="Times New Roman" w:eastAsia="Times New Roman" w:hAnsi="Times New Roman" w:cs="Times New Roman"/>
          <w:sz w:val="24"/>
        </w:rPr>
        <w:t>отметил управляющий Отделением СФР по Ир</w:t>
      </w:r>
      <w:r w:rsidR="00A01BA8">
        <w:rPr>
          <w:rFonts w:ascii="Times New Roman" w:eastAsia="Times New Roman" w:hAnsi="Times New Roman" w:cs="Times New Roman"/>
          <w:sz w:val="24"/>
        </w:rPr>
        <w:t xml:space="preserve">кутской области </w:t>
      </w:r>
      <w:r w:rsidR="00A01BA8" w:rsidRPr="00A01BA8">
        <w:rPr>
          <w:rFonts w:ascii="Times New Roman" w:eastAsia="Times New Roman" w:hAnsi="Times New Roman" w:cs="Times New Roman"/>
          <w:b/>
          <w:sz w:val="24"/>
        </w:rPr>
        <w:t>Алексей Макаров</w:t>
      </w:r>
      <w:r w:rsidR="00A01BA8">
        <w:rPr>
          <w:rFonts w:ascii="Times New Roman" w:eastAsia="Times New Roman" w:hAnsi="Times New Roman" w:cs="Times New Roman"/>
          <w:sz w:val="24"/>
        </w:rPr>
        <w:t xml:space="preserve">. </w:t>
      </w:r>
    </w:p>
    <w:p w:rsidR="00A01BA8" w:rsidRPr="004362EA" w:rsidRDefault="004362EA" w:rsidP="00A01BA8">
      <w:pPr>
        <w:suppressAutoHyphens/>
        <w:spacing w:after="144" w:line="36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 w:rsidRPr="004362EA">
        <w:rPr>
          <w:rFonts w:ascii="Times New Roman" w:eastAsia="Times New Roman" w:hAnsi="Times New Roman" w:cs="Times New Roman"/>
          <w:sz w:val="24"/>
        </w:rPr>
        <w:t>Для получения единовременного пособия необходимо обратиться в Отд</w:t>
      </w:r>
      <w:r w:rsidR="00A01BA8">
        <w:rPr>
          <w:rFonts w:ascii="Times New Roman" w:eastAsia="Times New Roman" w:hAnsi="Times New Roman" w:cs="Times New Roman"/>
          <w:sz w:val="24"/>
        </w:rPr>
        <w:t>еление Социального фонда России д</w:t>
      </w:r>
      <w:r w:rsidRPr="004362EA">
        <w:rPr>
          <w:rFonts w:ascii="Times New Roman" w:eastAsia="Times New Roman" w:hAnsi="Times New Roman" w:cs="Times New Roman"/>
          <w:sz w:val="24"/>
        </w:rPr>
        <w:t>истанционно, пода</w:t>
      </w:r>
      <w:r w:rsidR="00A01BA8">
        <w:rPr>
          <w:rFonts w:ascii="Times New Roman" w:eastAsia="Times New Roman" w:hAnsi="Times New Roman" w:cs="Times New Roman"/>
          <w:sz w:val="24"/>
        </w:rPr>
        <w:t xml:space="preserve">в заявление на портале </w:t>
      </w:r>
      <w:proofErr w:type="spellStart"/>
      <w:r w:rsidR="00A01BA8">
        <w:rPr>
          <w:rFonts w:ascii="Times New Roman" w:eastAsia="Times New Roman" w:hAnsi="Times New Roman" w:cs="Times New Roman"/>
          <w:sz w:val="24"/>
        </w:rPr>
        <w:t>госуслуг</w:t>
      </w:r>
      <w:proofErr w:type="spellEnd"/>
      <w:r w:rsidR="00A01BA8">
        <w:rPr>
          <w:rFonts w:ascii="Times New Roman" w:eastAsia="Times New Roman" w:hAnsi="Times New Roman" w:cs="Times New Roman"/>
          <w:sz w:val="24"/>
        </w:rPr>
        <w:t xml:space="preserve"> или л</w:t>
      </w:r>
      <w:r w:rsidRPr="004362EA">
        <w:rPr>
          <w:rFonts w:ascii="Times New Roman" w:eastAsia="Times New Roman" w:hAnsi="Times New Roman" w:cs="Times New Roman"/>
          <w:sz w:val="24"/>
        </w:rPr>
        <w:t>ично в клиентскую службу СФР или МФЦ с заявлением и документами, подтверждающими право на пособие.</w:t>
      </w:r>
    </w:p>
    <w:p w:rsidR="004362EA" w:rsidRDefault="004362EA" w:rsidP="004362EA">
      <w:pPr>
        <w:suppressAutoHyphens/>
        <w:spacing w:after="144" w:line="36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 w:rsidRPr="004362EA">
        <w:rPr>
          <w:rFonts w:ascii="Times New Roman" w:eastAsia="Times New Roman" w:hAnsi="Times New Roman" w:cs="Times New Roman"/>
          <w:b/>
          <w:sz w:val="24"/>
        </w:rPr>
        <w:t>Важно!</w:t>
      </w:r>
      <w:r w:rsidRPr="004362EA">
        <w:rPr>
          <w:rFonts w:ascii="Times New Roman" w:eastAsia="Times New Roman" w:hAnsi="Times New Roman" w:cs="Times New Roman"/>
          <w:sz w:val="24"/>
        </w:rPr>
        <w:t xml:space="preserve"> Заявление необходимо подать в течение 6 месяцев со дня вступления в силу решения суда об усыновлении, дня вынесения органом опеки и попечительства решения об установлении опеки или попечительства либо дня заключения договора о принятии ребенка в семью.</w:t>
      </w:r>
    </w:p>
    <w:bookmarkEnd w:id="0"/>
    <w:p w:rsidR="00A82CAE" w:rsidRDefault="00A82CAE" w:rsidP="00E42BC1">
      <w:pPr>
        <w:rPr>
          <w:rFonts w:ascii="Times New Roman" w:eastAsia="Times New Roman" w:hAnsi="Times New Roman" w:cs="Times New Roman"/>
          <w:b/>
          <w:sz w:val="24"/>
        </w:rPr>
      </w:pPr>
    </w:p>
    <w:p w:rsidR="004362EA" w:rsidRDefault="004362EA" w:rsidP="004362EA">
      <w:pPr>
        <w:suppressAutoHyphens/>
        <w:spacing w:after="144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</w:rPr>
      </w:pPr>
    </w:p>
    <w:sectPr w:rsidR="004362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tserrat">
    <w:panose1 w:val="00000800000000000000"/>
    <w:charset w:val="CC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CAE"/>
    <w:rsid w:val="00082433"/>
    <w:rsid w:val="00120A5F"/>
    <w:rsid w:val="00337E9F"/>
    <w:rsid w:val="003D317E"/>
    <w:rsid w:val="004362EA"/>
    <w:rsid w:val="0062066D"/>
    <w:rsid w:val="00637945"/>
    <w:rsid w:val="008433D5"/>
    <w:rsid w:val="008F5A30"/>
    <w:rsid w:val="009313EB"/>
    <w:rsid w:val="00952404"/>
    <w:rsid w:val="009A6093"/>
    <w:rsid w:val="00A01BA8"/>
    <w:rsid w:val="00A46220"/>
    <w:rsid w:val="00A82CAE"/>
    <w:rsid w:val="00B23D81"/>
    <w:rsid w:val="00B27AF8"/>
    <w:rsid w:val="00B30B9B"/>
    <w:rsid w:val="00BC363E"/>
    <w:rsid w:val="00D57A57"/>
    <w:rsid w:val="00E2692B"/>
    <w:rsid w:val="00E42BC1"/>
    <w:rsid w:val="00EC21F7"/>
    <w:rsid w:val="00ED2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62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62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62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62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Бурмакина Валентина Николаевна</dc:creator>
  <cp:lastModifiedBy>Кожевникова Анна Валерьевна</cp:lastModifiedBy>
  <cp:revision>11</cp:revision>
  <dcterms:created xsi:type="dcterms:W3CDTF">2024-02-08T03:38:00Z</dcterms:created>
  <dcterms:modified xsi:type="dcterms:W3CDTF">2024-02-29T01:28:00Z</dcterms:modified>
</cp:coreProperties>
</file>